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BD9" w:rsidRPr="0018530D" w:rsidRDefault="00904BD9" w:rsidP="00904BD9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18530D">
        <w:rPr>
          <w:rFonts w:ascii="Times New Roman" w:hAnsi="Times New Roman" w:cs="Times New Roman"/>
          <w:color w:val="000000"/>
          <w:sz w:val="26"/>
          <w:szCs w:val="26"/>
        </w:rPr>
        <w:t>Раздаточный материал.</w:t>
      </w:r>
    </w:p>
    <w:p w:rsidR="00F973A9" w:rsidRPr="0018530D" w:rsidRDefault="00904BD9" w:rsidP="00904BD9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8530D">
        <w:rPr>
          <w:rFonts w:ascii="Times New Roman" w:hAnsi="Times New Roman" w:cs="Times New Roman"/>
          <w:color w:val="000000"/>
          <w:sz w:val="26"/>
          <w:szCs w:val="26"/>
        </w:rPr>
        <w:t xml:space="preserve">1. </w:t>
      </w:r>
      <w:r w:rsidRPr="0018530D">
        <w:rPr>
          <w:rFonts w:ascii="Times New Roman" w:hAnsi="Times New Roman" w:cs="Times New Roman"/>
          <w:color w:val="000000"/>
          <w:sz w:val="26"/>
          <w:szCs w:val="26"/>
          <w:lang w:val="kk-KZ"/>
        </w:rPr>
        <w:t xml:space="preserve">Политические </w:t>
      </w:r>
      <w:r w:rsidRPr="0018530D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18530D">
        <w:rPr>
          <w:rFonts w:ascii="Times New Roman" w:hAnsi="Times New Roman" w:cs="Times New Roman"/>
          <w:color w:val="000000"/>
          <w:sz w:val="26"/>
          <w:szCs w:val="26"/>
          <w:lang w:val="kk-KZ"/>
        </w:rPr>
        <w:t xml:space="preserve"> </w:t>
      </w:r>
      <w:r w:rsidRPr="0018530D">
        <w:rPr>
          <w:rFonts w:ascii="Times New Roman" w:hAnsi="Times New Roman" w:cs="Times New Roman"/>
          <w:color w:val="000000"/>
          <w:sz w:val="26"/>
          <w:szCs w:val="26"/>
        </w:rPr>
        <w:t>благоприятной внешне</w:t>
      </w:r>
      <w:r w:rsidRPr="0018530D">
        <w:rPr>
          <w:rFonts w:ascii="Times New Roman" w:hAnsi="Times New Roman" w:cs="Times New Roman"/>
          <w:color w:val="000000"/>
          <w:sz w:val="26"/>
          <w:szCs w:val="26"/>
          <w:lang w:val="kk-KZ"/>
        </w:rPr>
        <w:t xml:space="preserve">политической </w:t>
      </w:r>
      <w:r w:rsidRPr="0018530D">
        <w:rPr>
          <w:rFonts w:ascii="Times New Roman" w:hAnsi="Times New Roman" w:cs="Times New Roman"/>
          <w:color w:val="000000"/>
          <w:sz w:val="26"/>
          <w:szCs w:val="26"/>
        </w:rPr>
        <w:t>среды, укрепление взаимоп</w:t>
      </w:r>
      <w:r w:rsidRPr="0018530D">
        <w:rPr>
          <w:rFonts w:ascii="Times New Roman" w:hAnsi="Times New Roman" w:cs="Times New Roman"/>
          <w:color w:val="000000"/>
          <w:sz w:val="26"/>
          <w:szCs w:val="26"/>
        </w:rPr>
        <w:t xml:space="preserve">онимания и сотрудничества </w:t>
      </w:r>
      <w:r w:rsidRPr="0018530D">
        <w:rPr>
          <w:rFonts w:ascii="Times New Roman" w:hAnsi="Times New Roman" w:cs="Times New Roman"/>
          <w:color w:val="000000"/>
          <w:sz w:val="26"/>
          <w:szCs w:val="26"/>
          <w:lang w:val="kk-KZ"/>
        </w:rPr>
        <w:t>учас</w:t>
      </w:r>
      <w:r w:rsidRPr="0018530D">
        <w:rPr>
          <w:rFonts w:ascii="Times New Roman" w:hAnsi="Times New Roman" w:cs="Times New Roman"/>
          <w:color w:val="000000"/>
          <w:sz w:val="26"/>
          <w:szCs w:val="26"/>
        </w:rPr>
        <w:t>т</w:t>
      </w:r>
      <w:r w:rsidRPr="0018530D">
        <w:rPr>
          <w:rFonts w:ascii="Times New Roman" w:hAnsi="Times New Roman" w:cs="Times New Roman"/>
          <w:color w:val="000000"/>
          <w:sz w:val="26"/>
          <w:szCs w:val="26"/>
          <w:lang w:val="kk-KZ"/>
        </w:rPr>
        <w:t xml:space="preserve">вующих </w:t>
      </w:r>
      <w:r w:rsidRPr="0018530D">
        <w:rPr>
          <w:rFonts w:ascii="Times New Roman" w:hAnsi="Times New Roman" w:cs="Times New Roman"/>
          <w:color w:val="000000"/>
          <w:sz w:val="26"/>
          <w:szCs w:val="26"/>
        </w:rPr>
        <w:t>стран</w:t>
      </w:r>
      <w:r w:rsidRPr="0018530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18530D">
        <w:rPr>
          <w:rFonts w:ascii="Times New Roman" w:hAnsi="Times New Roman" w:cs="Times New Roman"/>
          <w:color w:val="000000"/>
          <w:sz w:val="26"/>
          <w:szCs w:val="26"/>
          <w:lang w:val="kk-KZ"/>
        </w:rPr>
        <w:t xml:space="preserve">в </w:t>
      </w:r>
      <w:r w:rsidRPr="0018530D">
        <w:rPr>
          <w:rFonts w:ascii="Times New Roman" w:hAnsi="Times New Roman" w:cs="Times New Roman"/>
          <w:color w:val="000000"/>
          <w:sz w:val="26"/>
          <w:szCs w:val="26"/>
        </w:rPr>
        <w:t xml:space="preserve">политической, военной, социальной, культурной и других неэкономических </w:t>
      </w:r>
      <w:r w:rsidRPr="0018530D">
        <w:rPr>
          <w:rFonts w:ascii="Times New Roman" w:hAnsi="Times New Roman" w:cs="Times New Roman"/>
          <w:color w:val="000000"/>
          <w:sz w:val="26"/>
          <w:szCs w:val="26"/>
          <w:lang w:val="kk-KZ"/>
        </w:rPr>
        <w:t>областях</w:t>
      </w:r>
      <w:r w:rsidR="0018530D" w:rsidRPr="0018530D">
        <w:rPr>
          <w:rFonts w:ascii="Times New Roman" w:hAnsi="Times New Roman" w:cs="Times New Roman"/>
          <w:color w:val="000000"/>
          <w:sz w:val="26"/>
          <w:szCs w:val="26"/>
        </w:rPr>
        <w:t>. Экономи</w:t>
      </w:r>
      <w:r w:rsidR="0018530D" w:rsidRPr="0018530D">
        <w:rPr>
          <w:rFonts w:ascii="Times New Roman" w:hAnsi="Times New Roman" w:cs="Times New Roman"/>
          <w:color w:val="000000"/>
          <w:sz w:val="26"/>
          <w:szCs w:val="26"/>
          <w:lang w:val="kk-KZ"/>
        </w:rPr>
        <w:t xml:space="preserve">ческие- создание пространства без внутренних границ на пути движения </w:t>
      </w:r>
      <w:r w:rsidRPr="0018530D">
        <w:rPr>
          <w:rFonts w:ascii="Times New Roman" w:hAnsi="Times New Roman" w:cs="Times New Roman"/>
          <w:color w:val="000000"/>
          <w:sz w:val="26"/>
          <w:szCs w:val="26"/>
        </w:rPr>
        <w:t>товар</w:t>
      </w:r>
      <w:r w:rsidR="0018530D" w:rsidRPr="0018530D">
        <w:rPr>
          <w:rFonts w:ascii="Times New Roman" w:hAnsi="Times New Roman" w:cs="Times New Roman"/>
          <w:color w:val="000000"/>
          <w:sz w:val="26"/>
          <w:szCs w:val="26"/>
          <w:lang w:val="kk-KZ"/>
        </w:rPr>
        <w:t xml:space="preserve">ов, услуг, капитала и людей. </w:t>
      </w:r>
      <w:r w:rsidR="0018530D" w:rsidRPr="0018530D">
        <w:rPr>
          <w:rFonts w:ascii="Times New Roman" w:hAnsi="Times New Roman" w:cs="Times New Roman"/>
          <w:color w:val="000000"/>
          <w:sz w:val="26"/>
          <w:szCs w:val="26"/>
        </w:rPr>
        <w:t>Сближение</w:t>
      </w:r>
      <w:r w:rsidRPr="0018530D">
        <w:rPr>
          <w:rFonts w:ascii="Times New Roman" w:hAnsi="Times New Roman" w:cs="Times New Roman"/>
          <w:color w:val="000000"/>
          <w:sz w:val="26"/>
          <w:szCs w:val="26"/>
        </w:rPr>
        <w:t xml:space="preserve"> торговой, таможенной, экономической, налоговой, финансовой политики</w:t>
      </w:r>
      <w:r w:rsidR="0018530D" w:rsidRPr="0018530D">
        <w:rPr>
          <w:rFonts w:ascii="Times New Roman" w:hAnsi="Times New Roman" w:cs="Times New Roman"/>
          <w:color w:val="000000"/>
          <w:sz w:val="26"/>
          <w:szCs w:val="26"/>
          <w:lang w:val="kk-KZ"/>
        </w:rPr>
        <w:t xml:space="preserve"> стран-участниц</w:t>
      </w:r>
      <w:r w:rsidRPr="0018530D">
        <w:rPr>
          <w:rFonts w:ascii="Times New Roman" w:hAnsi="Times New Roman" w:cs="Times New Roman"/>
          <w:color w:val="000000"/>
          <w:sz w:val="26"/>
          <w:szCs w:val="26"/>
        </w:rPr>
        <w:t>. В некоторых случаях введение единой валюты. Военн</w:t>
      </w:r>
      <w:r w:rsidR="0018530D" w:rsidRPr="0018530D">
        <w:rPr>
          <w:rFonts w:ascii="Times New Roman" w:hAnsi="Times New Roman" w:cs="Times New Roman"/>
          <w:color w:val="000000"/>
          <w:sz w:val="26"/>
          <w:szCs w:val="26"/>
          <w:lang w:val="kk-KZ"/>
        </w:rPr>
        <w:t>ые</w:t>
      </w:r>
      <w:r w:rsidRPr="0018530D">
        <w:rPr>
          <w:rFonts w:ascii="Times New Roman" w:hAnsi="Times New Roman" w:cs="Times New Roman"/>
          <w:color w:val="000000"/>
          <w:sz w:val="26"/>
          <w:szCs w:val="26"/>
        </w:rPr>
        <w:t>-укрепление мира,</w:t>
      </w:r>
      <w:r w:rsidR="0018530D" w:rsidRPr="0018530D">
        <w:rPr>
          <w:rFonts w:ascii="Times New Roman" w:hAnsi="Times New Roman" w:cs="Times New Roman"/>
          <w:color w:val="000000"/>
          <w:sz w:val="26"/>
          <w:szCs w:val="26"/>
          <w:lang w:val="kk-KZ"/>
        </w:rPr>
        <w:t xml:space="preserve"> </w:t>
      </w:r>
      <w:r w:rsidRPr="0018530D">
        <w:rPr>
          <w:rFonts w:ascii="Times New Roman" w:hAnsi="Times New Roman" w:cs="Times New Roman"/>
          <w:color w:val="000000"/>
          <w:sz w:val="26"/>
          <w:szCs w:val="26"/>
        </w:rPr>
        <w:t xml:space="preserve">безопасности и стабильности, коллективная </w:t>
      </w:r>
      <w:r w:rsidR="0018530D" w:rsidRPr="0018530D">
        <w:rPr>
          <w:rFonts w:ascii="Times New Roman" w:hAnsi="Times New Roman" w:cs="Times New Roman"/>
          <w:color w:val="000000"/>
          <w:sz w:val="26"/>
          <w:szCs w:val="26"/>
          <w:lang w:val="kk-KZ"/>
        </w:rPr>
        <w:t>защита</w:t>
      </w:r>
      <w:r w:rsidRPr="0018530D">
        <w:rPr>
          <w:rFonts w:ascii="Times New Roman" w:hAnsi="Times New Roman" w:cs="Times New Roman"/>
          <w:color w:val="000000"/>
          <w:sz w:val="26"/>
          <w:szCs w:val="26"/>
        </w:rPr>
        <w:t xml:space="preserve"> от внешних военно-политических угроз. Борьба с международным терроризмом и экстремизмом, транснациональной организ</w:t>
      </w:r>
      <w:r w:rsidR="0018530D" w:rsidRPr="0018530D">
        <w:rPr>
          <w:rFonts w:ascii="Times New Roman" w:hAnsi="Times New Roman" w:cs="Times New Roman"/>
          <w:color w:val="000000"/>
          <w:sz w:val="26"/>
          <w:szCs w:val="26"/>
        </w:rPr>
        <w:t>ованной преступностью, нарк</w:t>
      </w:r>
      <w:r w:rsidR="0018530D" w:rsidRPr="0018530D">
        <w:rPr>
          <w:rFonts w:ascii="Times New Roman" w:hAnsi="Times New Roman" w:cs="Times New Roman"/>
          <w:color w:val="000000"/>
          <w:sz w:val="26"/>
          <w:szCs w:val="26"/>
          <w:lang w:val="kk-KZ"/>
        </w:rPr>
        <w:t>о</w:t>
      </w:r>
      <w:r w:rsidRPr="0018530D">
        <w:rPr>
          <w:rFonts w:ascii="Times New Roman" w:hAnsi="Times New Roman" w:cs="Times New Roman"/>
          <w:color w:val="000000"/>
          <w:sz w:val="26"/>
          <w:szCs w:val="26"/>
        </w:rPr>
        <w:t>т</w:t>
      </w:r>
      <w:r w:rsidR="0018530D" w:rsidRPr="0018530D">
        <w:rPr>
          <w:rFonts w:ascii="Times New Roman" w:hAnsi="Times New Roman" w:cs="Times New Roman"/>
          <w:color w:val="000000"/>
          <w:sz w:val="26"/>
          <w:szCs w:val="26"/>
          <w:lang w:val="kk-KZ"/>
        </w:rPr>
        <w:t>рафиком</w:t>
      </w:r>
      <w:r w:rsidRPr="0018530D">
        <w:rPr>
          <w:rFonts w:ascii="Times New Roman" w:hAnsi="Times New Roman" w:cs="Times New Roman"/>
          <w:color w:val="000000"/>
          <w:sz w:val="26"/>
          <w:szCs w:val="26"/>
        </w:rPr>
        <w:t>, незаконной миграцией, киберпреступностью.</w:t>
      </w:r>
    </w:p>
    <w:p w:rsidR="0018530D" w:rsidRPr="0018530D" w:rsidRDefault="0018530D" w:rsidP="00904BD9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kk-KZ"/>
        </w:rPr>
      </w:pPr>
    </w:p>
    <w:p w:rsidR="0018530D" w:rsidRPr="0018530D" w:rsidRDefault="0018530D" w:rsidP="0018530D">
      <w:pPr>
        <w:pStyle w:val="astra-text-align-left"/>
        <w:shd w:val="clear" w:color="auto" w:fill="FFFFFF"/>
        <w:spacing w:before="0" w:beforeAutospacing="0" w:after="240" w:afterAutospacing="0"/>
        <w:jc w:val="both"/>
        <w:rPr>
          <w:sz w:val="26"/>
          <w:szCs w:val="26"/>
        </w:rPr>
      </w:pPr>
      <w:r w:rsidRPr="0018530D">
        <w:rPr>
          <w:color w:val="000000"/>
          <w:sz w:val="26"/>
          <w:szCs w:val="26"/>
          <w:lang w:val="kk-KZ"/>
        </w:rPr>
        <w:t>2.</w:t>
      </w:r>
      <w:r w:rsidRPr="0018530D">
        <w:rPr>
          <w:sz w:val="26"/>
          <w:szCs w:val="26"/>
        </w:rPr>
        <w:t xml:space="preserve"> В настоящее время существуют следующие </w:t>
      </w:r>
      <w:r w:rsidRPr="0018530D">
        <w:rPr>
          <w:bCs/>
          <w:sz w:val="26"/>
          <w:szCs w:val="26"/>
        </w:rPr>
        <w:t>формы интеграции</w:t>
      </w:r>
      <w:r w:rsidRPr="0018530D">
        <w:rPr>
          <w:sz w:val="26"/>
          <w:szCs w:val="26"/>
        </w:rPr>
        <w:t>:</w:t>
      </w:r>
    </w:p>
    <w:p w:rsidR="0018530D" w:rsidRPr="0018530D" w:rsidRDefault="0018530D" w:rsidP="0018530D">
      <w:pPr>
        <w:numPr>
          <w:ilvl w:val="0"/>
          <w:numId w:val="1"/>
        </w:numPr>
        <w:shd w:val="clear" w:color="auto" w:fill="FFFFFF"/>
        <w:spacing w:after="60" w:line="240" w:lineRule="auto"/>
        <w:ind w:left="426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530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зона свободной торговли</w:t>
      </w:r>
      <w:r w:rsidRPr="0018530D">
        <w:rPr>
          <w:rFonts w:ascii="Times New Roman" w:eastAsia="Times New Roman" w:hAnsi="Times New Roman" w:cs="Times New Roman"/>
          <w:sz w:val="26"/>
          <w:szCs w:val="26"/>
          <w:lang w:eastAsia="ru-RU"/>
        </w:rPr>
        <w:t>, когда страны-участницы отменяют только таможенные барьеры во взаимной торговле;</w:t>
      </w:r>
    </w:p>
    <w:p w:rsidR="0018530D" w:rsidRPr="0018530D" w:rsidRDefault="0018530D" w:rsidP="0018530D">
      <w:pPr>
        <w:numPr>
          <w:ilvl w:val="0"/>
          <w:numId w:val="1"/>
        </w:numPr>
        <w:shd w:val="clear" w:color="auto" w:fill="FFFFFF"/>
        <w:spacing w:before="60" w:after="60" w:line="240" w:lineRule="auto"/>
        <w:ind w:left="426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530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таможенный союз</w:t>
      </w:r>
      <w:r w:rsidRPr="0018530D">
        <w:rPr>
          <w:rFonts w:ascii="Times New Roman" w:eastAsia="Times New Roman" w:hAnsi="Times New Roman" w:cs="Times New Roman"/>
          <w:sz w:val="26"/>
          <w:szCs w:val="26"/>
          <w:lang w:eastAsia="ru-RU"/>
        </w:rPr>
        <w:t>, когда страны снимают не только ограничения на пути товаров и услуг внутри группировки, но и вводят единый таможенный тариф по отношению к третьим странам. Таможенные доходы распределяются пропорционально согласно договоренностям;</w:t>
      </w:r>
    </w:p>
    <w:p w:rsidR="0018530D" w:rsidRPr="0018530D" w:rsidRDefault="0018530D" w:rsidP="0018530D">
      <w:pPr>
        <w:numPr>
          <w:ilvl w:val="0"/>
          <w:numId w:val="1"/>
        </w:numPr>
        <w:shd w:val="clear" w:color="auto" w:fill="FFFFFF"/>
        <w:spacing w:before="60" w:after="60" w:line="240" w:lineRule="auto"/>
        <w:ind w:left="426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530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общий рынок</w:t>
      </w:r>
      <w:r w:rsidRPr="0018530D">
        <w:rPr>
          <w:rFonts w:ascii="Times New Roman" w:eastAsia="Times New Roman" w:hAnsi="Times New Roman" w:cs="Times New Roman"/>
          <w:sz w:val="26"/>
          <w:szCs w:val="26"/>
          <w:lang w:eastAsia="ru-RU"/>
        </w:rPr>
        <w:t>, когда ликвидируются барьеры не только во взаимной торговле, но и для перемещения рабочей силы и капитала; то есть создается реальный общий рынок товаров, услуг, капиталов, рабочей силы;</w:t>
      </w:r>
    </w:p>
    <w:p w:rsidR="0018530D" w:rsidRPr="0018530D" w:rsidRDefault="0018530D" w:rsidP="0018530D">
      <w:pPr>
        <w:numPr>
          <w:ilvl w:val="0"/>
          <w:numId w:val="1"/>
        </w:numPr>
        <w:shd w:val="clear" w:color="auto" w:fill="FFFFFF"/>
        <w:spacing w:before="60" w:after="60" w:line="240" w:lineRule="auto"/>
        <w:ind w:left="426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530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экономический союз</w:t>
      </w:r>
      <w:r w:rsidRPr="0018530D">
        <w:rPr>
          <w:rFonts w:ascii="Times New Roman" w:eastAsia="Times New Roman" w:hAnsi="Times New Roman" w:cs="Times New Roman"/>
          <w:sz w:val="26"/>
          <w:szCs w:val="26"/>
          <w:lang w:eastAsia="ru-RU"/>
        </w:rPr>
        <w:t>, когда страны создают не только общий рынок, но и начинают проводить единую экономическую политику, создают системы по регулированию социально-экономических процессов, протекающих в общей зоне;</w:t>
      </w:r>
    </w:p>
    <w:p w:rsidR="0018530D" w:rsidRPr="0018530D" w:rsidRDefault="0018530D" w:rsidP="0018530D">
      <w:pPr>
        <w:numPr>
          <w:ilvl w:val="0"/>
          <w:numId w:val="1"/>
        </w:numPr>
        <w:shd w:val="clear" w:color="auto" w:fill="FFFFFF"/>
        <w:spacing w:before="60" w:after="60" w:line="240" w:lineRule="auto"/>
        <w:ind w:left="426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530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валютный союз</w:t>
      </w:r>
      <w:r w:rsidRPr="0018530D">
        <w:rPr>
          <w:rFonts w:ascii="Times New Roman" w:eastAsia="Times New Roman" w:hAnsi="Times New Roman" w:cs="Times New Roman"/>
          <w:sz w:val="26"/>
          <w:szCs w:val="26"/>
          <w:lang w:eastAsia="ru-RU"/>
        </w:rPr>
        <w:t>, когда, помимо общего рынка и единой политики, создается единая банковская система, в некоторых случаях – и единая валюта; </w:t>
      </w:r>
    </w:p>
    <w:p w:rsidR="0018530D" w:rsidRPr="0018530D" w:rsidRDefault="0018530D" w:rsidP="0018530D">
      <w:pPr>
        <w:numPr>
          <w:ilvl w:val="0"/>
          <w:numId w:val="1"/>
        </w:numPr>
        <w:shd w:val="clear" w:color="auto" w:fill="FFFFFF"/>
        <w:spacing w:before="60"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530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военно-политический блок</w:t>
      </w:r>
      <w:r w:rsidRPr="0018530D">
        <w:rPr>
          <w:rFonts w:ascii="Times New Roman" w:eastAsia="Times New Roman" w:hAnsi="Times New Roman" w:cs="Times New Roman"/>
          <w:sz w:val="26"/>
          <w:szCs w:val="26"/>
          <w:lang w:eastAsia="ru-RU"/>
        </w:rPr>
        <w:t>, когда государства подписывают соглашение с целью совместных действий для решения общих политических, экономических, военных и других задач.</w:t>
      </w:r>
    </w:p>
    <w:p w:rsidR="0018530D" w:rsidRPr="0018530D" w:rsidRDefault="0018530D" w:rsidP="00904BD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8530D" w:rsidRPr="0018530D" w:rsidRDefault="0018530D" w:rsidP="00904BD9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8530D">
        <w:rPr>
          <w:rFonts w:ascii="Times New Roman" w:hAnsi="Times New Roman" w:cs="Times New Roman"/>
          <w:sz w:val="26"/>
          <w:szCs w:val="26"/>
          <w:lang w:val="kk-KZ"/>
        </w:rPr>
        <w:t xml:space="preserve">3. </w:t>
      </w:r>
      <w:r w:rsidRPr="0018530D">
        <w:rPr>
          <w:rFonts w:ascii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hAnsi="Times New Roman" w:cs="Times New Roman"/>
          <w:color w:val="000000"/>
          <w:sz w:val="26"/>
          <w:szCs w:val="26"/>
          <w:lang w:val="kk-KZ"/>
        </w:rPr>
        <w:t>АФТА</w:t>
      </w:r>
      <w:r w:rsidRPr="0018530D">
        <w:rPr>
          <w:rFonts w:ascii="Times New Roman" w:hAnsi="Times New Roman" w:cs="Times New Roman"/>
          <w:color w:val="000000"/>
          <w:sz w:val="26"/>
          <w:szCs w:val="26"/>
        </w:rPr>
        <w:t xml:space="preserve">-США, Канада и Мексика </w:t>
      </w:r>
    </w:p>
    <w:p w:rsidR="0018530D" w:rsidRPr="0018530D" w:rsidRDefault="0018530D" w:rsidP="0018530D">
      <w:pPr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18530D">
        <w:rPr>
          <w:rFonts w:ascii="Times New Roman" w:hAnsi="Times New Roman" w:cs="Times New Roman"/>
          <w:bCs/>
          <w:sz w:val="26"/>
          <w:szCs w:val="26"/>
        </w:rPr>
        <w:t xml:space="preserve">Организация по безопасности и сотрудничеству в </w:t>
      </w:r>
      <w:r w:rsidRPr="0018530D">
        <w:rPr>
          <w:rFonts w:ascii="Times New Roman" w:hAnsi="Times New Roman" w:cs="Times New Roman"/>
          <w:bCs/>
          <w:sz w:val="26"/>
          <w:szCs w:val="26"/>
        </w:rPr>
        <w:t>Европе</w:t>
      </w:r>
      <w:r w:rsidRPr="0018530D">
        <w:rPr>
          <w:rFonts w:ascii="Times New Roman" w:hAnsi="Times New Roman" w:cs="Times New Roman"/>
          <w:bCs/>
          <w:sz w:val="26"/>
          <w:szCs w:val="26"/>
        </w:rPr>
        <w:t xml:space="preserve"> (ОБСЕ)</w:t>
      </w:r>
      <w:r w:rsidRPr="0018530D">
        <w:rPr>
          <w:rFonts w:ascii="Times New Roman" w:hAnsi="Times New Roman" w:cs="Times New Roman"/>
          <w:sz w:val="26"/>
          <w:szCs w:val="26"/>
        </w:rPr>
        <w:t>, объединяет 57 стран, расположенных в Северной Америке, Европе и Центральной Азии. В нее входит и Республика Казахстан.</w:t>
      </w:r>
    </w:p>
    <w:p w:rsidR="0018530D" w:rsidRPr="0018530D" w:rsidRDefault="0018530D" w:rsidP="0018530D">
      <w:pPr>
        <w:ind w:left="142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18530D">
        <w:rPr>
          <w:rFonts w:ascii="Times New Roman" w:hAnsi="Times New Roman" w:cs="Times New Roman"/>
          <w:color w:val="000000"/>
          <w:sz w:val="26"/>
          <w:szCs w:val="26"/>
        </w:rPr>
        <w:t xml:space="preserve"> АСЕАН-Бруней, Вьетнам, Индонезия, Камбоджа, Лаос, </w:t>
      </w:r>
      <w:r w:rsidRPr="0018530D">
        <w:rPr>
          <w:rFonts w:ascii="Times New Roman" w:hAnsi="Times New Roman" w:cs="Times New Roman"/>
          <w:color w:val="000000"/>
          <w:sz w:val="26"/>
          <w:szCs w:val="26"/>
        </w:rPr>
        <w:t>Малайзия</w:t>
      </w:r>
      <w:r w:rsidRPr="0018530D">
        <w:rPr>
          <w:rFonts w:ascii="Times New Roman" w:hAnsi="Times New Roman" w:cs="Times New Roman"/>
          <w:color w:val="000000"/>
          <w:sz w:val="26"/>
          <w:szCs w:val="26"/>
        </w:rPr>
        <w:t xml:space="preserve">, Мьянма, Сингапур, Таиланд, </w:t>
      </w:r>
      <w:r w:rsidRPr="0018530D">
        <w:rPr>
          <w:rFonts w:ascii="Times New Roman" w:hAnsi="Times New Roman" w:cs="Times New Roman"/>
          <w:color w:val="000000"/>
          <w:sz w:val="26"/>
          <w:szCs w:val="26"/>
        </w:rPr>
        <w:t>Филиппин</w:t>
      </w:r>
      <w:bookmarkStart w:id="0" w:name="_GoBack"/>
      <w:bookmarkEnd w:id="0"/>
    </w:p>
    <w:sectPr w:rsidR="0018530D" w:rsidRPr="0018530D" w:rsidSect="00904BD9">
      <w:pgSz w:w="11906" w:h="16838"/>
      <w:pgMar w:top="851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D90EEB"/>
    <w:multiLevelType w:val="multilevel"/>
    <w:tmpl w:val="13D4F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247"/>
    <w:rsid w:val="0018530D"/>
    <w:rsid w:val="00904BD9"/>
    <w:rsid w:val="00CF0247"/>
    <w:rsid w:val="00F97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9D45B"/>
  <w15:chartTrackingRefBased/>
  <w15:docId w15:val="{1EA17022-FD53-4528-A1C4-309BDEAE7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stra-text-align-left">
    <w:name w:val="astra-text-align-left"/>
    <w:basedOn w:val="a"/>
    <w:rsid w:val="001853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8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325</Words>
  <Characters>1856</Characters>
  <Application>Microsoft Office Word</Application>
  <DocSecurity>0</DocSecurity>
  <Lines>15</Lines>
  <Paragraphs>4</Paragraphs>
  <ScaleCrop>false</ScaleCrop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Perizat</dc:creator>
  <cp:keywords/>
  <dc:description/>
  <cp:lastModifiedBy>Perizat</cp:lastModifiedBy>
  <cp:revision>3</cp:revision>
  <dcterms:created xsi:type="dcterms:W3CDTF">2020-04-04T09:45:00Z</dcterms:created>
  <dcterms:modified xsi:type="dcterms:W3CDTF">2020-04-04T10:07:00Z</dcterms:modified>
</cp:coreProperties>
</file>